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3A" w:rsidRDefault="00ED4C3A" w:rsidP="00ED4C3A">
      <w:pPr>
        <w:spacing w:after="0"/>
      </w:pPr>
      <w:r>
        <w:t>Learning Target 12</w:t>
      </w:r>
      <w:r w:rsidR="00F15051">
        <w:t xml:space="preserve"> Guided Notes</w:t>
      </w:r>
      <w:r w:rsidR="007E4FAD">
        <w:tab/>
      </w:r>
      <w:r w:rsidR="007E4FAD">
        <w:tab/>
      </w:r>
      <w:r w:rsidR="007E4FAD">
        <w:tab/>
        <w:t>Name:_____________________________ Date:____________</w:t>
      </w:r>
      <w:bookmarkStart w:id="0" w:name="_GoBack"/>
      <w:bookmarkEnd w:id="0"/>
    </w:p>
    <w:p w:rsidR="00ED4C3A" w:rsidRDefault="00ED4C3A" w:rsidP="00ED4C3A">
      <w:pPr>
        <w:spacing w:after="0"/>
      </w:pPr>
      <w:r>
        <w:t>Algebraic Proof</w:t>
      </w:r>
    </w:p>
    <w:p w:rsidR="009C1AA7" w:rsidRDefault="009C1AA7" w:rsidP="00ED4C3A">
      <w:pPr>
        <w:spacing w:after="0"/>
      </w:pPr>
    </w:p>
    <w:p w:rsidR="009C1AA7" w:rsidRDefault="009C1AA7" w:rsidP="00ED4C3A">
      <w:pPr>
        <w:spacing w:after="0"/>
      </w:pPr>
      <w:proofErr w:type="gramStart"/>
      <w:r>
        <w:t>algebraic</w:t>
      </w:r>
      <w:proofErr w:type="gramEnd"/>
      <w:r>
        <w:t xml:space="preserve"> proof - </w:t>
      </w:r>
    </w:p>
    <w:p w:rsidR="009C1AA7" w:rsidRDefault="009C1AA7" w:rsidP="00ED4C3A">
      <w:pPr>
        <w:spacing w:after="0"/>
      </w:pPr>
    </w:p>
    <w:p w:rsidR="00ED4C3A" w:rsidRDefault="00ED4C3A" w:rsidP="00ED4C3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D4C3A" w:rsidTr="006207CF">
        <w:tc>
          <w:tcPr>
            <w:tcW w:w="10790" w:type="dxa"/>
            <w:gridSpan w:val="2"/>
          </w:tcPr>
          <w:p w:rsidR="00ED4C3A" w:rsidRPr="00ED4C3A" w:rsidRDefault="00ED4C3A" w:rsidP="00ED4C3A">
            <w:pPr>
              <w:jc w:val="center"/>
              <w:rPr>
                <w:b/>
              </w:rPr>
            </w:pPr>
            <w:r w:rsidRPr="00ED4C3A">
              <w:rPr>
                <w:b/>
              </w:rPr>
              <w:t>Properties of Real Numbers</w:t>
            </w:r>
          </w:p>
        </w:tc>
      </w:tr>
      <w:tr w:rsidR="00ED4C3A" w:rsidTr="00DC6C1B">
        <w:tc>
          <w:tcPr>
            <w:tcW w:w="10790" w:type="dxa"/>
            <w:gridSpan w:val="2"/>
          </w:tcPr>
          <w:p w:rsidR="00ED4C3A" w:rsidRDefault="00ED4C3A" w:rsidP="00ED4C3A">
            <w:pPr>
              <w:jc w:val="center"/>
            </w:pPr>
            <w:r>
              <w:t xml:space="preserve">The following properties are true for any real numbers </w:t>
            </w:r>
            <w:r w:rsidRPr="00ED4C3A">
              <w:rPr>
                <w:i/>
              </w:rPr>
              <w:t>a</w:t>
            </w:r>
            <w:r>
              <w:t xml:space="preserve">, </w:t>
            </w:r>
            <w:r w:rsidRPr="00ED4C3A">
              <w:rPr>
                <w:i/>
              </w:rPr>
              <w:t>b</w:t>
            </w:r>
            <w:r>
              <w:t xml:space="preserve">, and </w:t>
            </w:r>
            <w:r w:rsidRPr="00ED4C3A">
              <w:rPr>
                <w:i/>
              </w:rPr>
              <w:t>c</w:t>
            </w:r>
            <w:r>
              <w:t>.</w:t>
            </w:r>
          </w:p>
        </w:tc>
      </w:tr>
      <w:tr w:rsidR="00ED4C3A" w:rsidTr="00ED4C3A">
        <w:tc>
          <w:tcPr>
            <w:tcW w:w="5395" w:type="dxa"/>
          </w:tcPr>
          <w:p w:rsidR="00ED4C3A" w:rsidRDefault="00ED4C3A" w:rsidP="00ED4C3A">
            <w:r>
              <w:t>Addition Property of Equality</w:t>
            </w:r>
          </w:p>
        </w:tc>
        <w:tc>
          <w:tcPr>
            <w:tcW w:w="5395" w:type="dxa"/>
          </w:tcPr>
          <w:p w:rsidR="00ED4C3A" w:rsidRDefault="00ED4C3A" w:rsidP="00ED4C3A">
            <w:r>
              <w:t xml:space="preserve">If </w:t>
            </w:r>
            <w:r w:rsidRPr="00ED4C3A">
              <w:rPr>
                <w:i/>
              </w:rPr>
              <w:t>a</w:t>
            </w:r>
            <w:r>
              <w:t xml:space="preserve"> = </w:t>
            </w:r>
            <w:r w:rsidRPr="00ED4C3A">
              <w:rPr>
                <w:i/>
              </w:rPr>
              <w:t>b</w:t>
            </w:r>
            <w:r>
              <w:t xml:space="preserve">, then </w:t>
            </w:r>
            <w:r w:rsidRPr="00ED4C3A">
              <w:rPr>
                <w:i/>
              </w:rPr>
              <w:t>a</w:t>
            </w:r>
            <w:r>
              <w:t xml:space="preserve"> + </w:t>
            </w:r>
            <w:r w:rsidRPr="00ED4C3A">
              <w:rPr>
                <w:i/>
              </w:rPr>
              <w:t>c</w:t>
            </w:r>
            <w:r>
              <w:t xml:space="preserve"> = </w:t>
            </w:r>
            <w:r w:rsidRPr="00ED4C3A">
              <w:rPr>
                <w:i/>
              </w:rPr>
              <w:t>b</w:t>
            </w:r>
            <w:r>
              <w:t xml:space="preserve"> + </w:t>
            </w:r>
            <w:r w:rsidRPr="00ED4C3A">
              <w:rPr>
                <w:i/>
              </w:rPr>
              <w:t>c</w:t>
            </w:r>
            <w:r>
              <w:t>.</w:t>
            </w:r>
          </w:p>
        </w:tc>
      </w:tr>
      <w:tr w:rsidR="00ED4C3A" w:rsidTr="00ED4C3A">
        <w:tc>
          <w:tcPr>
            <w:tcW w:w="5395" w:type="dxa"/>
          </w:tcPr>
          <w:p w:rsidR="00ED4C3A" w:rsidRDefault="00ED4C3A" w:rsidP="00ED4C3A">
            <w:r>
              <w:t>Subtraction Property of Equality</w:t>
            </w:r>
          </w:p>
        </w:tc>
        <w:tc>
          <w:tcPr>
            <w:tcW w:w="5395" w:type="dxa"/>
          </w:tcPr>
          <w:p w:rsidR="00ED4C3A" w:rsidRDefault="00ED4C3A" w:rsidP="00ED4C3A">
            <w:r>
              <w:t xml:space="preserve">If </w:t>
            </w:r>
            <w:r w:rsidRPr="002E126B">
              <w:rPr>
                <w:i/>
              </w:rPr>
              <w:t>a</w:t>
            </w:r>
            <w:r>
              <w:t xml:space="preserve"> = </w:t>
            </w:r>
            <w:r w:rsidRPr="002E126B">
              <w:rPr>
                <w:i/>
              </w:rPr>
              <w:t>b</w:t>
            </w:r>
            <w:r>
              <w:t xml:space="preserve">, then </w:t>
            </w:r>
            <w:r w:rsidRPr="002E126B">
              <w:rPr>
                <w:i/>
              </w:rPr>
              <w:t>a</w:t>
            </w:r>
            <w:r>
              <w:t xml:space="preserve"> – </w:t>
            </w:r>
            <w:r w:rsidRPr="002E126B">
              <w:rPr>
                <w:i/>
              </w:rPr>
              <w:t>c</w:t>
            </w:r>
            <w:r>
              <w:t xml:space="preserve"> = </w:t>
            </w:r>
            <w:r w:rsidRPr="002E126B">
              <w:rPr>
                <w:i/>
              </w:rPr>
              <w:t>b</w:t>
            </w:r>
            <w:r>
              <w:t xml:space="preserve"> – </w:t>
            </w:r>
            <w:r w:rsidRPr="002E126B">
              <w:rPr>
                <w:i/>
              </w:rPr>
              <w:t>c</w:t>
            </w:r>
            <w:r>
              <w:t xml:space="preserve">. </w:t>
            </w:r>
          </w:p>
        </w:tc>
      </w:tr>
      <w:tr w:rsidR="00ED4C3A" w:rsidTr="00ED4C3A">
        <w:tc>
          <w:tcPr>
            <w:tcW w:w="5395" w:type="dxa"/>
          </w:tcPr>
          <w:p w:rsidR="00ED4C3A" w:rsidRDefault="00ED4C3A" w:rsidP="00ED4C3A">
            <w:r>
              <w:t>Multiplication Property of Equality</w:t>
            </w:r>
          </w:p>
        </w:tc>
        <w:tc>
          <w:tcPr>
            <w:tcW w:w="5395" w:type="dxa"/>
          </w:tcPr>
          <w:p w:rsidR="00ED4C3A" w:rsidRPr="002E126B" w:rsidRDefault="00ED4C3A" w:rsidP="00ED4C3A">
            <w:r>
              <w:t xml:space="preserve">If </w:t>
            </w:r>
            <w:r w:rsidRPr="002E126B">
              <w:rPr>
                <w:i/>
              </w:rPr>
              <w:t>a</w:t>
            </w:r>
            <w:r>
              <w:t xml:space="preserve"> = </w:t>
            </w:r>
            <w:r w:rsidRPr="002E126B">
              <w:rPr>
                <w:i/>
              </w:rPr>
              <w:t>b</w:t>
            </w:r>
            <w:r>
              <w:t xml:space="preserve">, then </w:t>
            </w:r>
            <w:r w:rsidRPr="002E126B">
              <w:rPr>
                <w:i/>
              </w:rPr>
              <w:t>a</w:t>
            </w:r>
            <w:r>
              <w:t xml:space="preserve"> ∙ </w:t>
            </w:r>
            <w:r w:rsidRPr="002E126B">
              <w:rPr>
                <w:i/>
              </w:rPr>
              <w:t>c</w:t>
            </w:r>
            <w:r>
              <w:t xml:space="preserve"> = </w:t>
            </w:r>
            <w:r w:rsidRPr="002E126B">
              <w:rPr>
                <w:i/>
              </w:rPr>
              <w:t>b</w:t>
            </w:r>
            <w:r>
              <w:t xml:space="preserve"> ∙ </w:t>
            </w:r>
            <w:r w:rsidRPr="002E126B">
              <w:rPr>
                <w:i/>
              </w:rPr>
              <w:t>c</w:t>
            </w:r>
            <w:r w:rsidR="002E126B">
              <w:t>.</w:t>
            </w:r>
          </w:p>
        </w:tc>
      </w:tr>
      <w:tr w:rsidR="00ED4C3A" w:rsidTr="00ED4C3A">
        <w:tc>
          <w:tcPr>
            <w:tcW w:w="5395" w:type="dxa"/>
          </w:tcPr>
          <w:p w:rsidR="00ED4C3A" w:rsidRDefault="00ED4C3A" w:rsidP="00ED4C3A">
            <w:r>
              <w:t>Division Property of Equality</w:t>
            </w:r>
          </w:p>
        </w:tc>
        <w:tc>
          <w:tcPr>
            <w:tcW w:w="5395" w:type="dxa"/>
          </w:tcPr>
          <w:p w:rsidR="00ED4C3A" w:rsidRDefault="00ED4C3A" w:rsidP="00ED4C3A">
            <w:r>
              <w:t xml:space="preserve">If </w:t>
            </w:r>
            <w:r w:rsidRPr="002E126B">
              <w:rPr>
                <w:i/>
              </w:rPr>
              <w:t>a</w:t>
            </w:r>
            <w:r>
              <w:t xml:space="preserve"> = </w:t>
            </w:r>
            <w:r w:rsidRPr="002E126B">
              <w:rPr>
                <w:i/>
              </w:rPr>
              <w:t>b</w:t>
            </w:r>
            <w:r>
              <w:t xml:space="preserve"> and </w:t>
            </w:r>
            <w:r w:rsidRPr="002E126B">
              <w:rPr>
                <w:i/>
              </w:rPr>
              <w:t>c</w:t>
            </w:r>
            <w:r>
              <w:t xml:space="preserve"> ≠ 0, </w:t>
            </w:r>
            <w:proofErr w:type="gramStart"/>
            <w:r>
              <w:t xml:space="preserve">then </w:t>
            </w:r>
            <w:proofErr w:type="gramEnd"/>
            <m:oMath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c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= 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den>
                      </m:f>
                    </m:e>
                  </m:box>
                </m:e>
              </m:box>
            </m:oMath>
            <w:r w:rsidR="002E126B">
              <w:rPr>
                <w:rFonts w:eastAsiaTheme="minorEastAsia"/>
              </w:rPr>
              <w:t>.</w:t>
            </w:r>
          </w:p>
        </w:tc>
      </w:tr>
      <w:tr w:rsidR="00ED4C3A" w:rsidTr="00ED4C3A">
        <w:tc>
          <w:tcPr>
            <w:tcW w:w="5395" w:type="dxa"/>
          </w:tcPr>
          <w:p w:rsidR="00ED4C3A" w:rsidRDefault="00ED4C3A" w:rsidP="00ED4C3A">
            <w:r>
              <w:t>Reflexive Property of Equality</w:t>
            </w:r>
          </w:p>
        </w:tc>
        <w:tc>
          <w:tcPr>
            <w:tcW w:w="5395" w:type="dxa"/>
          </w:tcPr>
          <w:p w:rsidR="00ED4C3A" w:rsidRDefault="002E126B" w:rsidP="00ED4C3A">
            <w:r w:rsidRPr="002E126B">
              <w:rPr>
                <w:i/>
              </w:rPr>
              <w:t>a</w:t>
            </w:r>
            <w:r>
              <w:t xml:space="preserve"> = </w:t>
            </w:r>
            <w:r w:rsidRPr="002E126B">
              <w:rPr>
                <w:i/>
              </w:rPr>
              <w:t>a</w:t>
            </w:r>
          </w:p>
        </w:tc>
      </w:tr>
      <w:tr w:rsidR="00ED4C3A" w:rsidTr="00ED4C3A">
        <w:tc>
          <w:tcPr>
            <w:tcW w:w="5395" w:type="dxa"/>
          </w:tcPr>
          <w:p w:rsidR="00ED4C3A" w:rsidRDefault="00ED4C3A" w:rsidP="00ED4C3A">
            <w:r>
              <w:t>Symmetric Property of Equality</w:t>
            </w:r>
          </w:p>
        </w:tc>
        <w:tc>
          <w:tcPr>
            <w:tcW w:w="5395" w:type="dxa"/>
          </w:tcPr>
          <w:p w:rsidR="00ED4C3A" w:rsidRDefault="002E126B" w:rsidP="00ED4C3A">
            <w:r>
              <w:t xml:space="preserve">If </w:t>
            </w:r>
            <w:r w:rsidRPr="002E126B">
              <w:rPr>
                <w:i/>
              </w:rPr>
              <w:t>a</w:t>
            </w:r>
            <w:r>
              <w:t xml:space="preserve"> = </w:t>
            </w:r>
            <w:r w:rsidRPr="002E126B">
              <w:rPr>
                <w:i/>
              </w:rPr>
              <w:t>b</w:t>
            </w:r>
            <w:r>
              <w:t xml:space="preserve">, then </w:t>
            </w:r>
            <w:r w:rsidRPr="002E126B">
              <w:rPr>
                <w:i/>
              </w:rPr>
              <w:t>b</w:t>
            </w:r>
            <w:r>
              <w:t xml:space="preserve"> = </w:t>
            </w:r>
            <w:r w:rsidRPr="002E126B">
              <w:rPr>
                <w:i/>
              </w:rPr>
              <w:t>a</w:t>
            </w:r>
            <w:r>
              <w:t>.</w:t>
            </w:r>
          </w:p>
        </w:tc>
      </w:tr>
      <w:tr w:rsidR="00ED4C3A" w:rsidTr="00ED4C3A">
        <w:tc>
          <w:tcPr>
            <w:tcW w:w="5395" w:type="dxa"/>
          </w:tcPr>
          <w:p w:rsidR="00ED4C3A" w:rsidRDefault="00ED4C3A" w:rsidP="00ED4C3A">
            <w:r>
              <w:t>Transitive Property of Equality</w:t>
            </w:r>
          </w:p>
        </w:tc>
        <w:tc>
          <w:tcPr>
            <w:tcW w:w="5395" w:type="dxa"/>
          </w:tcPr>
          <w:p w:rsidR="00ED4C3A" w:rsidRDefault="002E126B" w:rsidP="00ED4C3A">
            <w:r>
              <w:t xml:space="preserve">If </w:t>
            </w:r>
            <w:r w:rsidRPr="002E126B">
              <w:rPr>
                <w:i/>
              </w:rPr>
              <w:t>a</w:t>
            </w:r>
            <w:r>
              <w:t xml:space="preserve"> = </w:t>
            </w:r>
            <w:r w:rsidRPr="002E126B">
              <w:rPr>
                <w:i/>
              </w:rPr>
              <w:t>b</w:t>
            </w:r>
            <w:r>
              <w:t xml:space="preserve"> and </w:t>
            </w:r>
            <w:r w:rsidRPr="002E126B">
              <w:rPr>
                <w:i/>
              </w:rPr>
              <w:t>b</w:t>
            </w:r>
            <w:r>
              <w:t xml:space="preserve"> = </w:t>
            </w:r>
            <w:r w:rsidRPr="002E126B">
              <w:rPr>
                <w:i/>
              </w:rPr>
              <w:t>c</w:t>
            </w:r>
            <w:r>
              <w:t xml:space="preserve">, then </w:t>
            </w:r>
            <w:r w:rsidRPr="002E126B">
              <w:rPr>
                <w:i/>
              </w:rPr>
              <w:t>a</w:t>
            </w:r>
            <w:r>
              <w:t xml:space="preserve"> = </w:t>
            </w:r>
            <w:r w:rsidRPr="002E126B">
              <w:rPr>
                <w:i/>
              </w:rPr>
              <w:t>c</w:t>
            </w:r>
            <w:r>
              <w:t>.</w:t>
            </w:r>
          </w:p>
        </w:tc>
      </w:tr>
      <w:tr w:rsidR="00ED4C3A" w:rsidTr="00ED4C3A">
        <w:tc>
          <w:tcPr>
            <w:tcW w:w="5395" w:type="dxa"/>
          </w:tcPr>
          <w:p w:rsidR="00ED4C3A" w:rsidRDefault="00ED4C3A" w:rsidP="00ED4C3A">
            <w:r>
              <w:t>Substitution Property of Equality</w:t>
            </w:r>
          </w:p>
        </w:tc>
        <w:tc>
          <w:tcPr>
            <w:tcW w:w="5395" w:type="dxa"/>
          </w:tcPr>
          <w:p w:rsidR="00ED4C3A" w:rsidRDefault="002E126B" w:rsidP="00ED4C3A">
            <w:r>
              <w:t xml:space="preserve">If </w:t>
            </w:r>
            <w:r w:rsidRPr="002E126B">
              <w:rPr>
                <w:i/>
              </w:rPr>
              <w:t>a</w:t>
            </w:r>
            <w:r>
              <w:t xml:space="preserve"> = </w:t>
            </w:r>
            <w:r w:rsidRPr="002E126B">
              <w:rPr>
                <w:i/>
              </w:rPr>
              <w:t>b</w:t>
            </w:r>
            <w:r>
              <w:t xml:space="preserve">, then </w:t>
            </w:r>
            <w:r w:rsidRPr="002E126B">
              <w:rPr>
                <w:i/>
              </w:rPr>
              <w:t>a</w:t>
            </w:r>
            <w:r>
              <w:t xml:space="preserve"> may be replaced by </w:t>
            </w:r>
            <w:r w:rsidRPr="002E126B">
              <w:rPr>
                <w:i/>
              </w:rPr>
              <w:t>b</w:t>
            </w:r>
            <w:r>
              <w:t xml:space="preserve"> in any equation or expression.</w:t>
            </w:r>
          </w:p>
        </w:tc>
      </w:tr>
      <w:tr w:rsidR="00ED4C3A" w:rsidTr="00ED4C3A">
        <w:tc>
          <w:tcPr>
            <w:tcW w:w="5395" w:type="dxa"/>
          </w:tcPr>
          <w:p w:rsidR="00ED4C3A" w:rsidRDefault="00ED4C3A" w:rsidP="00ED4C3A">
            <w:r>
              <w:t>Distributive Property</w:t>
            </w:r>
          </w:p>
        </w:tc>
        <w:tc>
          <w:tcPr>
            <w:tcW w:w="5395" w:type="dxa"/>
          </w:tcPr>
          <w:p w:rsidR="00ED4C3A" w:rsidRPr="002E126B" w:rsidRDefault="002E126B" w:rsidP="00ED4C3A">
            <w:r w:rsidRPr="002E126B">
              <w:rPr>
                <w:i/>
              </w:rPr>
              <w:t>a</w:t>
            </w:r>
            <w:r>
              <w:t>(</w:t>
            </w:r>
            <w:r w:rsidRPr="002E126B">
              <w:rPr>
                <w:i/>
              </w:rPr>
              <w:t>b</w:t>
            </w:r>
            <w:r>
              <w:t xml:space="preserve"> + </w:t>
            </w:r>
            <w:r w:rsidRPr="002E126B">
              <w:rPr>
                <w:i/>
              </w:rPr>
              <w:t>c</w:t>
            </w:r>
            <w:r>
              <w:t xml:space="preserve">) = </w:t>
            </w:r>
            <w:r w:rsidRPr="002E126B">
              <w:rPr>
                <w:i/>
              </w:rPr>
              <w:t>ab</w:t>
            </w:r>
            <w:r>
              <w:t xml:space="preserve"> + </w:t>
            </w:r>
            <w:r w:rsidRPr="002E126B">
              <w:rPr>
                <w:i/>
              </w:rPr>
              <w:t>ac</w:t>
            </w:r>
            <w:r>
              <w:t>.</w:t>
            </w:r>
          </w:p>
        </w:tc>
      </w:tr>
    </w:tbl>
    <w:p w:rsidR="00ED4C3A" w:rsidRDefault="00ED4C3A" w:rsidP="00ED4C3A">
      <w:pPr>
        <w:spacing w:after="0"/>
      </w:pPr>
    </w:p>
    <w:p w:rsidR="007D15E1" w:rsidRDefault="007D15E1" w:rsidP="00ED4C3A">
      <w:pPr>
        <w:spacing w:after="0"/>
      </w:pPr>
      <w:r>
        <w:t>Example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6E80" w:rsidTr="007D15E1">
        <w:tc>
          <w:tcPr>
            <w:tcW w:w="5395" w:type="dxa"/>
          </w:tcPr>
          <w:p w:rsidR="007C6E80" w:rsidRDefault="007C6E80" w:rsidP="007D15E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Statements</w:t>
            </w:r>
          </w:p>
        </w:tc>
        <w:tc>
          <w:tcPr>
            <w:tcW w:w="5395" w:type="dxa"/>
          </w:tcPr>
          <w:p w:rsidR="007C6E80" w:rsidRDefault="007C6E80" w:rsidP="007C6E80">
            <w:pPr>
              <w:jc w:val="center"/>
            </w:pPr>
            <w:r>
              <w:t>Reasons</w:t>
            </w:r>
          </w:p>
        </w:tc>
      </w:tr>
      <w:tr w:rsidR="007D15E1" w:rsidTr="007D15E1">
        <w:tc>
          <w:tcPr>
            <w:tcW w:w="5395" w:type="dxa"/>
          </w:tcPr>
          <w:p w:rsidR="007D15E1" w:rsidRPr="007D15E1" w:rsidRDefault="007D15E1" w:rsidP="007D15E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</w:rPr>
                  <m:t>=70</m:t>
                </m:r>
              </m:oMath>
            </m:oMathPara>
          </w:p>
          <w:p w:rsidR="007D15E1" w:rsidRDefault="007D15E1" w:rsidP="007D15E1">
            <w:pPr>
              <w:jc w:val="center"/>
            </w:pPr>
          </w:p>
        </w:tc>
        <w:tc>
          <w:tcPr>
            <w:tcW w:w="5395" w:type="dxa"/>
          </w:tcPr>
          <w:p w:rsidR="007D15E1" w:rsidRDefault="007D15E1" w:rsidP="00ED4C3A"/>
        </w:tc>
      </w:tr>
      <w:tr w:rsidR="007D15E1" w:rsidTr="007D15E1">
        <w:tc>
          <w:tcPr>
            <w:tcW w:w="5395" w:type="dxa"/>
          </w:tcPr>
          <w:p w:rsidR="007D15E1" w:rsidRDefault="007D15E1" w:rsidP="00ED4C3A"/>
          <w:p w:rsidR="007D15E1" w:rsidRDefault="007D15E1" w:rsidP="00ED4C3A"/>
        </w:tc>
        <w:tc>
          <w:tcPr>
            <w:tcW w:w="5395" w:type="dxa"/>
          </w:tcPr>
          <w:p w:rsidR="007D15E1" w:rsidRDefault="007D15E1" w:rsidP="00ED4C3A"/>
        </w:tc>
      </w:tr>
      <w:tr w:rsidR="007D15E1" w:rsidTr="007D15E1">
        <w:tc>
          <w:tcPr>
            <w:tcW w:w="5395" w:type="dxa"/>
          </w:tcPr>
          <w:p w:rsidR="007D15E1" w:rsidRDefault="007D15E1" w:rsidP="00ED4C3A"/>
          <w:p w:rsidR="007D15E1" w:rsidRDefault="007D15E1" w:rsidP="00ED4C3A"/>
        </w:tc>
        <w:tc>
          <w:tcPr>
            <w:tcW w:w="5395" w:type="dxa"/>
          </w:tcPr>
          <w:p w:rsidR="007D15E1" w:rsidRDefault="007D15E1" w:rsidP="00ED4C3A"/>
        </w:tc>
      </w:tr>
      <w:tr w:rsidR="007D15E1" w:rsidTr="007D15E1">
        <w:tc>
          <w:tcPr>
            <w:tcW w:w="5395" w:type="dxa"/>
          </w:tcPr>
          <w:p w:rsidR="007D15E1" w:rsidRDefault="007D15E1" w:rsidP="00ED4C3A"/>
          <w:p w:rsidR="007D15E1" w:rsidRDefault="007D15E1" w:rsidP="00ED4C3A"/>
        </w:tc>
        <w:tc>
          <w:tcPr>
            <w:tcW w:w="5395" w:type="dxa"/>
          </w:tcPr>
          <w:p w:rsidR="007D15E1" w:rsidRDefault="007D15E1" w:rsidP="00ED4C3A"/>
        </w:tc>
      </w:tr>
      <w:tr w:rsidR="007D15E1" w:rsidTr="007D15E1">
        <w:tc>
          <w:tcPr>
            <w:tcW w:w="5395" w:type="dxa"/>
          </w:tcPr>
          <w:p w:rsidR="007D15E1" w:rsidRDefault="007D15E1" w:rsidP="00ED4C3A"/>
          <w:p w:rsidR="007D15E1" w:rsidRDefault="007D15E1" w:rsidP="00ED4C3A"/>
        </w:tc>
        <w:tc>
          <w:tcPr>
            <w:tcW w:w="5395" w:type="dxa"/>
          </w:tcPr>
          <w:p w:rsidR="007D15E1" w:rsidRDefault="007D15E1" w:rsidP="00ED4C3A"/>
        </w:tc>
      </w:tr>
      <w:tr w:rsidR="007D15E1" w:rsidTr="007D15E1">
        <w:tc>
          <w:tcPr>
            <w:tcW w:w="5395" w:type="dxa"/>
          </w:tcPr>
          <w:p w:rsidR="007D15E1" w:rsidRDefault="007D15E1" w:rsidP="00ED4C3A"/>
          <w:p w:rsidR="007D15E1" w:rsidRDefault="007D15E1" w:rsidP="00ED4C3A"/>
          <w:p w:rsidR="007C6E80" w:rsidRDefault="007C6E80" w:rsidP="00ED4C3A"/>
        </w:tc>
        <w:tc>
          <w:tcPr>
            <w:tcW w:w="5395" w:type="dxa"/>
          </w:tcPr>
          <w:p w:rsidR="007D15E1" w:rsidRDefault="007D15E1" w:rsidP="00ED4C3A"/>
        </w:tc>
      </w:tr>
      <w:tr w:rsidR="007D15E1" w:rsidTr="007D15E1">
        <w:tc>
          <w:tcPr>
            <w:tcW w:w="5395" w:type="dxa"/>
          </w:tcPr>
          <w:p w:rsidR="007D15E1" w:rsidRDefault="007D15E1" w:rsidP="00ED4C3A"/>
          <w:p w:rsidR="007D15E1" w:rsidRDefault="007D15E1" w:rsidP="00ED4C3A"/>
        </w:tc>
        <w:tc>
          <w:tcPr>
            <w:tcW w:w="5395" w:type="dxa"/>
          </w:tcPr>
          <w:p w:rsidR="007D15E1" w:rsidRDefault="007D15E1" w:rsidP="00ED4C3A"/>
        </w:tc>
      </w:tr>
    </w:tbl>
    <w:p w:rsidR="009C1AA7" w:rsidRDefault="009C1AA7" w:rsidP="00ED4C3A">
      <w:pPr>
        <w:spacing w:after="0"/>
      </w:pPr>
    </w:p>
    <w:p w:rsidR="007D15E1" w:rsidRDefault="007D15E1" w:rsidP="00ED4C3A">
      <w:pPr>
        <w:spacing w:after="0"/>
      </w:pPr>
      <w:r>
        <w:t>Example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6E80" w:rsidTr="007C6E80">
        <w:tc>
          <w:tcPr>
            <w:tcW w:w="5395" w:type="dxa"/>
          </w:tcPr>
          <w:p w:rsidR="007C6E80" w:rsidRDefault="007C6E80" w:rsidP="007C6E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Statements</w:t>
            </w:r>
          </w:p>
        </w:tc>
        <w:tc>
          <w:tcPr>
            <w:tcW w:w="5395" w:type="dxa"/>
          </w:tcPr>
          <w:p w:rsidR="007C6E80" w:rsidRDefault="007C6E80" w:rsidP="007C6E80">
            <w:pPr>
              <w:jc w:val="center"/>
            </w:pPr>
            <w:r>
              <w:t>Reasons</w:t>
            </w:r>
          </w:p>
        </w:tc>
      </w:tr>
      <w:tr w:rsidR="007C6E80" w:rsidTr="007C6E80">
        <w:tc>
          <w:tcPr>
            <w:tcW w:w="5395" w:type="dxa"/>
          </w:tcPr>
          <w:p w:rsidR="007C6E80" w:rsidRPr="007C6E80" w:rsidRDefault="007C6E80" w:rsidP="007C6E8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4x-8=16</m:t>
                </m:r>
              </m:oMath>
            </m:oMathPara>
          </w:p>
          <w:p w:rsidR="007C6E80" w:rsidRDefault="007C6E80" w:rsidP="007C6E80"/>
        </w:tc>
        <w:tc>
          <w:tcPr>
            <w:tcW w:w="5395" w:type="dxa"/>
          </w:tcPr>
          <w:p w:rsidR="007C6E80" w:rsidRDefault="007C6E80" w:rsidP="00ED4C3A"/>
        </w:tc>
      </w:tr>
      <w:tr w:rsidR="007C6E80" w:rsidTr="007C6E80">
        <w:tc>
          <w:tcPr>
            <w:tcW w:w="5395" w:type="dxa"/>
          </w:tcPr>
          <w:p w:rsidR="007C6E80" w:rsidRDefault="007C6E80" w:rsidP="00ED4C3A"/>
          <w:p w:rsidR="007C6E80" w:rsidRDefault="007C6E80" w:rsidP="00ED4C3A"/>
        </w:tc>
        <w:tc>
          <w:tcPr>
            <w:tcW w:w="5395" w:type="dxa"/>
          </w:tcPr>
          <w:p w:rsidR="007C6E80" w:rsidRDefault="007C6E80" w:rsidP="00ED4C3A"/>
        </w:tc>
      </w:tr>
      <w:tr w:rsidR="007C6E80" w:rsidTr="007C6E80">
        <w:tc>
          <w:tcPr>
            <w:tcW w:w="5395" w:type="dxa"/>
          </w:tcPr>
          <w:p w:rsidR="007C6E80" w:rsidRDefault="007C6E80" w:rsidP="00ED4C3A"/>
          <w:p w:rsidR="007C6E80" w:rsidRDefault="007C6E80" w:rsidP="00ED4C3A"/>
        </w:tc>
        <w:tc>
          <w:tcPr>
            <w:tcW w:w="5395" w:type="dxa"/>
          </w:tcPr>
          <w:p w:rsidR="007C6E80" w:rsidRDefault="007C6E80" w:rsidP="00ED4C3A"/>
        </w:tc>
      </w:tr>
      <w:tr w:rsidR="007C6E80" w:rsidTr="007C6E80">
        <w:tc>
          <w:tcPr>
            <w:tcW w:w="5395" w:type="dxa"/>
          </w:tcPr>
          <w:p w:rsidR="007C6E80" w:rsidRDefault="007C6E80" w:rsidP="00ED4C3A"/>
          <w:p w:rsidR="007C6E80" w:rsidRDefault="007C6E80" w:rsidP="00ED4C3A"/>
          <w:p w:rsidR="007C6E80" w:rsidRDefault="007C6E80" w:rsidP="00ED4C3A"/>
        </w:tc>
        <w:tc>
          <w:tcPr>
            <w:tcW w:w="5395" w:type="dxa"/>
          </w:tcPr>
          <w:p w:rsidR="007C6E80" w:rsidRDefault="007C6E80" w:rsidP="00ED4C3A"/>
        </w:tc>
      </w:tr>
      <w:tr w:rsidR="007C6E80" w:rsidTr="007C6E80">
        <w:tc>
          <w:tcPr>
            <w:tcW w:w="5395" w:type="dxa"/>
          </w:tcPr>
          <w:p w:rsidR="007C6E80" w:rsidRDefault="007C6E80" w:rsidP="00ED4C3A"/>
          <w:p w:rsidR="007C6E80" w:rsidRDefault="007C6E80" w:rsidP="00ED4C3A"/>
        </w:tc>
        <w:tc>
          <w:tcPr>
            <w:tcW w:w="5395" w:type="dxa"/>
          </w:tcPr>
          <w:p w:rsidR="007C6E80" w:rsidRDefault="007C6E80" w:rsidP="00ED4C3A"/>
        </w:tc>
      </w:tr>
    </w:tbl>
    <w:p w:rsidR="007D15E1" w:rsidRDefault="007D15E1" w:rsidP="00ED4C3A">
      <w:pPr>
        <w:spacing w:after="0"/>
      </w:pPr>
    </w:p>
    <w:p w:rsidR="00F86583" w:rsidRDefault="00F86583" w:rsidP="00ED4C3A">
      <w:pPr>
        <w:spacing w:after="0"/>
      </w:pPr>
      <w:r>
        <w:lastRenderedPageBreak/>
        <w:t>Example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86583" w:rsidTr="00F86583">
        <w:tc>
          <w:tcPr>
            <w:tcW w:w="5395" w:type="dxa"/>
          </w:tcPr>
          <w:p w:rsidR="00F86583" w:rsidRDefault="00F86583" w:rsidP="00F86583">
            <w:pPr>
              <w:jc w:val="center"/>
            </w:pPr>
            <w:r>
              <w:t>Statements</w:t>
            </w:r>
          </w:p>
        </w:tc>
        <w:tc>
          <w:tcPr>
            <w:tcW w:w="5395" w:type="dxa"/>
          </w:tcPr>
          <w:p w:rsidR="00F86583" w:rsidRDefault="00F86583" w:rsidP="00F86583">
            <w:pPr>
              <w:jc w:val="center"/>
            </w:pPr>
            <w:r>
              <w:t>Reasons</w:t>
            </w:r>
          </w:p>
        </w:tc>
      </w:tr>
      <w:tr w:rsidR="00F86583" w:rsidTr="00F86583">
        <w:tc>
          <w:tcPr>
            <w:tcW w:w="5395" w:type="dxa"/>
          </w:tcPr>
          <w:p w:rsidR="00F86583" w:rsidRPr="00F86583" w:rsidRDefault="00F86583" w:rsidP="00F8658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6x-2=4x+8</m:t>
                </m:r>
              </m:oMath>
            </m:oMathPara>
          </w:p>
          <w:p w:rsidR="00F86583" w:rsidRDefault="00F86583" w:rsidP="00F86583"/>
          <w:p w:rsidR="00F15051" w:rsidRDefault="00F15051" w:rsidP="00F86583"/>
        </w:tc>
        <w:tc>
          <w:tcPr>
            <w:tcW w:w="5395" w:type="dxa"/>
          </w:tcPr>
          <w:p w:rsidR="00F86583" w:rsidRDefault="00F86583" w:rsidP="00ED4C3A"/>
        </w:tc>
      </w:tr>
      <w:tr w:rsidR="00F86583" w:rsidTr="00F86583">
        <w:tc>
          <w:tcPr>
            <w:tcW w:w="5395" w:type="dxa"/>
          </w:tcPr>
          <w:p w:rsidR="00F86583" w:rsidRDefault="00F86583" w:rsidP="00ED4C3A"/>
          <w:p w:rsidR="00F86583" w:rsidRDefault="00F86583" w:rsidP="00ED4C3A"/>
          <w:p w:rsidR="00F15051" w:rsidRDefault="00F15051" w:rsidP="00ED4C3A"/>
        </w:tc>
        <w:tc>
          <w:tcPr>
            <w:tcW w:w="5395" w:type="dxa"/>
          </w:tcPr>
          <w:p w:rsidR="00F86583" w:rsidRDefault="00F86583" w:rsidP="00ED4C3A"/>
        </w:tc>
      </w:tr>
      <w:tr w:rsidR="00F86583" w:rsidTr="00F86583">
        <w:tc>
          <w:tcPr>
            <w:tcW w:w="5395" w:type="dxa"/>
          </w:tcPr>
          <w:p w:rsidR="00F86583" w:rsidRDefault="00F86583" w:rsidP="00ED4C3A"/>
          <w:p w:rsidR="00F15051" w:rsidRDefault="00F15051" w:rsidP="00ED4C3A"/>
          <w:p w:rsidR="00F15051" w:rsidRDefault="00F15051" w:rsidP="00ED4C3A"/>
        </w:tc>
        <w:tc>
          <w:tcPr>
            <w:tcW w:w="5395" w:type="dxa"/>
          </w:tcPr>
          <w:p w:rsidR="00F86583" w:rsidRDefault="00F86583" w:rsidP="00ED4C3A"/>
        </w:tc>
      </w:tr>
      <w:tr w:rsidR="00F86583" w:rsidTr="00F86583">
        <w:tc>
          <w:tcPr>
            <w:tcW w:w="5395" w:type="dxa"/>
          </w:tcPr>
          <w:p w:rsidR="00F86583" w:rsidRDefault="00F86583" w:rsidP="00ED4C3A"/>
          <w:p w:rsidR="00F86583" w:rsidRDefault="00F86583" w:rsidP="00ED4C3A"/>
          <w:p w:rsidR="00F15051" w:rsidRDefault="00F15051" w:rsidP="00ED4C3A"/>
        </w:tc>
        <w:tc>
          <w:tcPr>
            <w:tcW w:w="5395" w:type="dxa"/>
          </w:tcPr>
          <w:p w:rsidR="00F86583" w:rsidRDefault="00F86583" w:rsidP="00ED4C3A"/>
        </w:tc>
      </w:tr>
      <w:tr w:rsidR="00F86583" w:rsidTr="00F86583">
        <w:tc>
          <w:tcPr>
            <w:tcW w:w="5395" w:type="dxa"/>
          </w:tcPr>
          <w:p w:rsidR="00F86583" w:rsidRDefault="00F86583" w:rsidP="00ED4C3A"/>
          <w:p w:rsidR="00F86583" w:rsidRDefault="00F86583" w:rsidP="00ED4C3A"/>
          <w:p w:rsidR="00F15051" w:rsidRDefault="00F15051" w:rsidP="00ED4C3A"/>
        </w:tc>
        <w:tc>
          <w:tcPr>
            <w:tcW w:w="5395" w:type="dxa"/>
          </w:tcPr>
          <w:p w:rsidR="00F86583" w:rsidRDefault="00F86583" w:rsidP="00ED4C3A"/>
        </w:tc>
      </w:tr>
      <w:tr w:rsidR="00F86583" w:rsidTr="00F86583">
        <w:tc>
          <w:tcPr>
            <w:tcW w:w="5395" w:type="dxa"/>
          </w:tcPr>
          <w:p w:rsidR="00F86583" w:rsidRDefault="00F86583" w:rsidP="00ED4C3A"/>
          <w:p w:rsidR="00F86583" w:rsidRDefault="00F86583" w:rsidP="00ED4C3A"/>
          <w:p w:rsidR="00F86583" w:rsidRDefault="00F86583" w:rsidP="00ED4C3A"/>
        </w:tc>
        <w:tc>
          <w:tcPr>
            <w:tcW w:w="5395" w:type="dxa"/>
          </w:tcPr>
          <w:p w:rsidR="00F86583" w:rsidRDefault="00F86583" w:rsidP="00ED4C3A"/>
        </w:tc>
      </w:tr>
      <w:tr w:rsidR="00F86583" w:rsidTr="00F86583">
        <w:tc>
          <w:tcPr>
            <w:tcW w:w="5395" w:type="dxa"/>
          </w:tcPr>
          <w:p w:rsidR="00F86583" w:rsidRDefault="00F86583" w:rsidP="00ED4C3A"/>
          <w:p w:rsidR="00F86583" w:rsidRDefault="00F86583" w:rsidP="00ED4C3A"/>
          <w:p w:rsidR="00F15051" w:rsidRDefault="00F15051" w:rsidP="00ED4C3A"/>
        </w:tc>
        <w:tc>
          <w:tcPr>
            <w:tcW w:w="5395" w:type="dxa"/>
          </w:tcPr>
          <w:p w:rsidR="00F86583" w:rsidRDefault="00F86583" w:rsidP="00ED4C3A"/>
        </w:tc>
      </w:tr>
    </w:tbl>
    <w:p w:rsidR="00F86583" w:rsidRDefault="00F86583" w:rsidP="00ED4C3A">
      <w:pPr>
        <w:spacing w:after="0"/>
      </w:pPr>
    </w:p>
    <w:p w:rsidR="008A70E8" w:rsidRDefault="008A70E8" w:rsidP="00ED4C3A">
      <w:pPr>
        <w:spacing w:after="0"/>
      </w:pPr>
      <w:r>
        <w:t>Example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15051" w:rsidTr="00F15051">
        <w:tc>
          <w:tcPr>
            <w:tcW w:w="5395" w:type="dxa"/>
          </w:tcPr>
          <w:p w:rsidR="00F15051" w:rsidRDefault="00F15051" w:rsidP="00F15051">
            <w:pPr>
              <w:jc w:val="center"/>
            </w:pPr>
            <w:r>
              <w:t>Statements</w:t>
            </w:r>
          </w:p>
        </w:tc>
        <w:tc>
          <w:tcPr>
            <w:tcW w:w="5395" w:type="dxa"/>
          </w:tcPr>
          <w:p w:rsidR="00F15051" w:rsidRDefault="00F15051" w:rsidP="00F15051">
            <w:pPr>
              <w:jc w:val="center"/>
            </w:pPr>
            <w:r>
              <w:t>Reasons</w:t>
            </w:r>
          </w:p>
        </w:tc>
      </w:tr>
      <w:tr w:rsidR="00F15051" w:rsidTr="00F15051">
        <w:tc>
          <w:tcPr>
            <w:tcW w:w="5395" w:type="dxa"/>
          </w:tcPr>
          <w:p w:rsidR="00F15051" w:rsidRPr="00F15051" w:rsidRDefault="00F15051" w:rsidP="00F1505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8x-11=2x+1</m:t>
                </m:r>
              </m:oMath>
            </m:oMathPara>
          </w:p>
          <w:p w:rsidR="00F15051" w:rsidRDefault="00F15051" w:rsidP="00F15051"/>
        </w:tc>
        <w:tc>
          <w:tcPr>
            <w:tcW w:w="5395" w:type="dxa"/>
          </w:tcPr>
          <w:p w:rsidR="00F15051" w:rsidRDefault="00F15051" w:rsidP="00ED4C3A"/>
        </w:tc>
      </w:tr>
      <w:tr w:rsidR="00F15051" w:rsidTr="00F15051">
        <w:tc>
          <w:tcPr>
            <w:tcW w:w="5395" w:type="dxa"/>
          </w:tcPr>
          <w:p w:rsidR="00F15051" w:rsidRDefault="00F15051" w:rsidP="00ED4C3A"/>
          <w:p w:rsidR="00F15051" w:rsidRDefault="00F15051" w:rsidP="00ED4C3A"/>
          <w:p w:rsidR="00F15051" w:rsidRDefault="00F15051" w:rsidP="00ED4C3A"/>
        </w:tc>
        <w:tc>
          <w:tcPr>
            <w:tcW w:w="5395" w:type="dxa"/>
          </w:tcPr>
          <w:p w:rsidR="00F15051" w:rsidRDefault="00F15051" w:rsidP="00ED4C3A"/>
        </w:tc>
      </w:tr>
      <w:tr w:rsidR="00F15051" w:rsidTr="00F15051">
        <w:tc>
          <w:tcPr>
            <w:tcW w:w="5395" w:type="dxa"/>
          </w:tcPr>
          <w:p w:rsidR="00F15051" w:rsidRDefault="00F15051" w:rsidP="00ED4C3A"/>
          <w:p w:rsidR="00F15051" w:rsidRDefault="00F15051" w:rsidP="00ED4C3A"/>
          <w:p w:rsidR="00F15051" w:rsidRDefault="00F15051" w:rsidP="00ED4C3A"/>
        </w:tc>
        <w:tc>
          <w:tcPr>
            <w:tcW w:w="5395" w:type="dxa"/>
          </w:tcPr>
          <w:p w:rsidR="00F15051" w:rsidRDefault="00F15051" w:rsidP="00ED4C3A"/>
        </w:tc>
      </w:tr>
      <w:tr w:rsidR="00F15051" w:rsidTr="00F15051">
        <w:tc>
          <w:tcPr>
            <w:tcW w:w="5395" w:type="dxa"/>
          </w:tcPr>
          <w:p w:rsidR="00F15051" w:rsidRDefault="00F15051" w:rsidP="00ED4C3A"/>
          <w:p w:rsidR="00F15051" w:rsidRDefault="00F15051" w:rsidP="00ED4C3A"/>
          <w:p w:rsidR="00F15051" w:rsidRDefault="00F15051" w:rsidP="00ED4C3A"/>
        </w:tc>
        <w:tc>
          <w:tcPr>
            <w:tcW w:w="5395" w:type="dxa"/>
          </w:tcPr>
          <w:p w:rsidR="00F15051" w:rsidRDefault="00F15051" w:rsidP="00ED4C3A"/>
        </w:tc>
      </w:tr>
      <w:tr w:rsidR="00F15051" w:rsidTr="00F15051">
        <w:tc>
          <w:tcPr>
            <w:tcW w:w="5395" w:type="dxa"/>
          </w:tcPr>
          <w:p w:rsidR="00F15051" w:rsidRDefault="00F15051" w:rsidP="00ED4C3A"/>
          <w:p w:rsidR="00F15051" w:rsidRDefault="00F15051" w:rsidP="00ED4C3A"/>
          <w:p w:rsidR="00F15051" w:rsidRDefault="00F15051" w:rsidP="00ED4C3A"/>
        </w:tc>
        <w:tc>
          <w:tcPr>
            <w:tcW w:w="5395" w:type="dxa"/>
          </w:tcPr>
          <w:p w:rsidR="00F15051" w:rsidRDefault="00F15051" w:rsidP="00ED4C3A"/>
        </w:tc>
      </w:tr>
      <w:tr w:rsidR="00F15051" w:rsidTr="00F15051">
        <w:tc>
          <w:tcPr>
            <w:tcW w:w="5395" w:type="dxa"/>
          </w:tcPr>
          <w:p w:rsidR="00F15051" w:rsidRDefault="00F15051" w:rsidP="00ED4C3A"/>
          <w:p w:rsidR="00F15051" w:rsidRDefault="00F15051" w:rsidP="00ED4C3A"/>
          <w:p w:rsidR="00F15051" w:rsidRDefault="00F15051" w:rsidP="00ED4C3A"/>
        </w:tc>
        <w:tc>
          <w:tcPr>
            <w:tcW w:w="5395" w:type="dxa"/>
          </w:tcPr>
          <w:p w:rsidR="00F15051" w:rsidRDefault="00F15051" w:rsidP="00ED4C3A"/>
        </w:tc>
      </w:tr>
      <w:tr w:rsidR="00F15051" w:rsidTr="00F15051">
        <w:tc>
          <w:tcPr>
            <w:tcW w:w="5395" w:type="dxa"/>
          </w:tcPr>
          <w:p w:rsidR="00F15051" w:rsidRDefault="00F15051" w:rsidP="00ED4C3A"/>
          <w:p w:rsidR="00F15051" w:rsidRDefault="00F15051" w:rsidP="00ED4C3A"/>
          <w:p w:rsidR="00F15051" w:rsidRDefault="00F15051" w:rsidP="00ED4C3A"/>
        </w:tc>
        <w:tc>
          <w:tcPr>
            <w:tcW w:w="5395" w:type="dxa"/>
          </w:tcPr>
          <w:p w:rsidR="00F15051" w:rsidRDefault="00F15051" w:rsidP="00ED4C3A"/>
        </w:tc>
      </w:tr>
    </w:tbl>
    <w:p w:rsidR="008A70E8" w:rsidRDefault="008A70E8" w:rsidP="00ED4C3A">
      <w:pPr>
        <w:spacing w:after="0"/>
      </w:pPr>
    </w:p>
    <w:sectPr w:rsidR="008A70E8" w:rsidSect="00ED4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3A"/>
    <w:rsid w:val="002E126B"/>
    <w:rsid w:val="007C6E80"/>
    <w:rsid w:val="007D15E1"/>
    <w:rsid w:val="007E4FAD"/>
    <w:rsid w:val="008A70E8"/>
    <w:rsid w:val="009C1AA7"/>
    <w:rsid w:val="00ED4C3A"/>
    <w:rsid w:val="00F15051"/>
    <w:rsid w:val="00F86583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1DC63-929B-4519-BE1F-1CAC587F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450D-2E32-414D-9534-F12B9B8B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Moad, Andrew</dc:creator>
  <cp:keywords/>
  <dc:description/>
  <cp:lastModifiedBy>Moad, Andrew</cp:lastModifiedBy>
  <cp:revision>5</cp:revision>
  <dcterms:created xsi:type="dcterms:W3CDTF">2016-09-28T01:02:00Z</dcterms:created>
  <dcterms:modified xsi:type="dcterms:W3CDTF">2016-09-28T03:30:00Z</dcterms:modified>
</cp:coreProperties>
</file>